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E7" w:rsidRDefault="000E6735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تسمية و شعار النادي : ......................................................................................</w:t>
      </w:r>
      <w:r w:rsidR="00FD6162">
        <w:rPr>
          <w:rFonts w:ascii="Sakkal Majalla" w:hAnsi="Sakkal Majalla" w:cs="Sakkal Majalla"/>
          <w:b/>
          <w:bCs/>
          <w:sz w:val="40"/>
          <w:szCs w:val="40"/>
          <w:lang w:bidi="ar-DZ"/>
        </w:rPr>
        <w:t>.................................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........</w:t>
      </w:r>
    </w:p>
    <w:p w:rsidR="009647E7" w:rsidRDefault="000E6735" w:rsidP="00D80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after="12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وثيقة </w:t>
      </w:r>
      <w:proofErr w:type="gramStart"/>
      <w:r>
        <w:rPr>
          <w:rFonts w:ascii="Sakkal Majalla" w:hAnsi="Sakkal Majalla" w:cs="Sakkal Majalla"/>
          <w:b/>
          <w:bCs/>
          <w:sz w:val="40"/>
          <w:szCs w:val="40"/>
          <w:rtl/>
        </w:rPr>
        <w:t>تسريح</w:t>
      </w:r>
      <w:proofErr w:type="gramEnd"/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لاعب (2025-2026)</w:t>
      </w:r>
    </w:p>
    <w:p w:rsidR="009647E7" w:rsidRDefault="000E6735" w:rsidP="00364B99">
      <w:pPr>
        <w:tabs>
          <w:tab w:val="left" w:pos="1122"/>
          <w:tab w:val="center" w:pos="4536"/>
        </w:tabs>
        <w:bidi/>
        <w:spacing w:after="120" w:line="240" w:lineRule="auto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النادي الرياضي للهواة المسمى</w:t>
      </w:r>
      <w:proofErr w:type="gramStart"/>
      <w:r>
        <w:rPr>
          <w:rFonts w:ascii="Sakkal Majalla" w:hAnsi="Sakkal Majalla" w:cs="Sakkal Majalla"/>
          <w:bCs/>
          <w:sz w:val="32"/>
          <w:szCs w:val="32"/>
          <w:rtl/>
        </w:rPr>
        <w:t>: .</w:t>
      </w:r>
      <w:proofErr w:type="gramEnd"/>
      <w:r>
        <w:rPr>
          <w:rFonts w:ascii="Sakkal Majalla" w:hAnsi="Sakkal Majalla" w:cs="Sakkal Majalla"/>
          <w:bCs/>
          <w:sz w:val="32"/>
          <w:szCs w:val="32"/>
          <w:rtl/>
        </w:rPr>
        <w:t>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.........................</w:t>
      </w:r>
      <w:r w:rsidR="00364B99">
        <w:rPr>
          <w:rFonts w:ascii="Sakkal Majalla" w:hAnsi="Sakkal Majalla" w:cs="Sakkal Majalla"/>
          <w:bCs/>
          <w:sz w:val="32"/>
          <w:szCs w:val="32"/>
        </w:rPr>
        <w:t>.............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................. رمزه.......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.....المنتمي</w:t>
      </w:r>
      <w:r w:rsidR="00364B99">
        <w:rPr>
          <w:rFonts w:ascii="Sakkal Majalla" w:hAnsi="Sakkal Majalla" w:cs="Sakkal Majalla"/>
          <w:bCs/>
          <w:sz w:val="32"/>
          <w:szCs w:val="32"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لرابطة</w:t>
      </w:r>
      <w:r w:rsidR="00DB4A8F"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كرة القدم:..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</w:t>
      </w:r>
      <w:r w:rsidR="00DB4A8F"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</w:t>
      </w:r>
      <w:r w:rsidR="00364B99">
        <w:rPr>
          <w:rFonts w:ascii="Sakkal Majalla" w:hAnsi="Sakkal Majalla" w:cs="Sakkal Majalla"/>
          <w:b/>
          <w:sz w:val="32"/>
          <w:szCs w:val="32"/>
        </w:rPr>
        <w:t>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/>
          <w:b/>
          <w:sz w:val="32"/>
          <w:szCs w:val="32"/>
        </w:rPr>
        <w:t>...</w:t>
      </w:r>
    </w:p>
    <w:p w:rsidR="009647E7" w:rsidRDefault="000E6735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(الاسم و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اللقب) </w:t>
      </w:r>
      <w:r>
        <w:rPr>
          <w:rFonts w:ascii="Sakkal Majalla" w:hAnsi="Sakkal Majalla" w:cs="Sakkal Majalla"/>
          <w:b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</w:t>
      </w:r>
      <w:r w:rsidR="00D80475">
        <w:rPr>
          <w:rFonts w:ascii="Sakkal Majalla" w:hAnsi="Sakkal Majalla" w:cs="Sakkal Majalla"/>
          <w:b/>
          <w:sz w:val="32"/>
          <w:szCs w:val="32"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.......................</w:t>
      </w:r>
    </w:p>
    <w:p w:rsidR="009647E7" w:rsidRDefault="000E6735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>أشهد</w:t>
      </w:r>
      <w:proofErr w:type="gram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بتسريح اللاعب المذكور أدناه بدون مقابل و السماح له ب</w:t>
      </w:r>
      <w:r>
        <w:rPr>
          <w:rFonts w:ascii="Sakkal Majalla" w:hAnsi="Sakkal Majalla" w:cs="Sakkal Majalla"/>
          <w:bCs/>
          <w:sz w:val="32"/>
          <w:szCs w:val="32"/>
          <w:rtl/>
        </w:rPr>
        <w:t>الانضمام لأي نادي من اختياره خلال فترة التسجيل الثانية للموسم الرياضي 2025-2026.</w:t>
      </w:r>
    </w:p>
    <w:p w:rsidR="009647E7" w:rsidRDefault="000E6735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proofErr w:type="spellStart"/>
      <w:r>
        <w:rPr>
          <w:rFonts w:ascii="Sakkal Majalla" w:hAnsi="Sakkal Majalla" w:cs="Sakkal Majalla" w:hint="cs"/>
          <w:b/>
          <w:sz w:val="32"/>
          <w:szCs w:val="32"/>
          <w:rtl/>
        </w:rPr>
        <w:t>إسم</w:t>
      </w:r>
      <w:proofErr w:type="spell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و لقب اللاعب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</w:t>
      </w:r>
      <w:r w:rsidR="00D80475">
        <w:rPr>
          <w:rFonts w:ascii="Sakkal Majalla" w:hAnsi="Sakkal Majalla" w:cs="Sakkal Majalla"/>
          <w:b/>
          <w:sz w:val="32"/>
          <w:szCs w:val="32"/>
        </w:rPr>
        <w:t>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</w:t>
      </w:r>
    </w:p>
    <w:p w:rsidR="009647E7" w:rsidRDefault="000E6735">
      <w:pPr>
        <w:pStyle w:val="Paragraphedeliste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تاريخ الميلاد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>: ..................................................................................................................................................</w:t>
      </w:r>
    </w:p>
    <w:p w:rsidR="009647E7" w:rsidRDefault="000E6735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sz w:val="32"/>
          <w:szCs w:val="32"/>
          <w:rtl/>
        </w:rPr>
        <w:t>:....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 </w:t>
      </w:r>
      <w:proofErr w:type="gramStart"/>
      <w:r>
        <w:rPr>
          <w:rFonts w:ascii="Sakkal Majalla" w:hAnsi="Sakkal Majalla" w:cs="Sakkal Majalla"/>
          <w:bCs/>
          <w:sz w:val="32"/>
          <w:szCs w:val="32"/>
          <w:rtl/>
        </w:rPr>
        <w:t>صادرة</w:t>
      </w:r>
      <w:proofErr w:type="gramEnd"/>
      <w:r>
        <w:rPr>
          <w:rFonts w:ascii="Sakkal Majalla" w:hAnsi="Sakkal Majalla" w:cs="Sakkal Majalla"/>
          <w:bCs/>
          <w:sz w:val="32"/>
          <w:szCs w:val="32"/>
          <w:rtl/>
        </w:rPr>
        <w:t xml:space="preserve"> للموسم الرياضي 2025-2026 عن الرابطة المذكورة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:rsidR="009647E7" w:rsidRDefault="000E6735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وأتعهد بتسجيل</w:t>
      </w:r>
      <w:r w:rsidR="00DB4A8F"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هذا ا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فاف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>-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كوناكت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 xml:space="preserve">، 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ال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>به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(5 فقط)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الذي</w:t>
      </w:r>
      <w:r w:rsidR="00DB4A8F"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تجيزه المادة 09 من قوانين بطولات الهواة طبعة أكتوبر 2025</w:t>
      </w:r>
      <w:r w:rsidR="00BA1E8E"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و المنشور 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:rsidR="009647E7" w:rsidRDefault="000E6735" w:rsidP="002A61B2">
      <w:pPr>
        <w:bidi/>
        <w:spacing w:after="0" w:line="240" w:lineRule="auto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proofErr w:type="gramStart"/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ملاحظة</w:t>
      </w:r>
      <w:proofErr w:type="gramEnd"/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:</w:t>
      </w:r>
    </w:p>
    <w:p w:rsidR="009647E7" w:rsidRDefault="000E6735" w:rsidP="002A61B2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Cs/>
          <w:sz w:val="32"/>
          <w:szCs w:val="32"/>
          <w:lang w:val="en-US"/>
        </w:rPr>
      </w:pP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أي فريق يمنح أكثر من خمسة (5) وثائق تسريح يقع تحت طائلة العقوبات المنصوص عليها، 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لا يمكن للرابطة الأصلية </w:t>
      </w:r>
      <w:proofErr w:type="spellStart"/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قب</w:t>
      </w:r>
      <w:proofErr w:type="spellEnd"/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 أكثر من 05 وثائق تسريح للفريق الواحد، كما لا يمكنها قبول وثيقة تسريح لأي لاعب تم تسجيله على مستواها ضمن أي مقابلة</w:t>
      </w:r>
      <w:r w:rsidR="003F5922">
        <w:rPr>
          <w:rFonts w:ascii="Sakkal Majalla" w:eastAsia="Times New Roman" w:hAnsi="Sakkal Majalla" w:cs="Sakkal Majalla"/>
          <w:bCs/>
          <w:sz w:val="32"/>
          <w:szCs w:val="32"/>
        </w:rPr>
        <w:t xml:space="preserve">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لمرحلة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p w:rsidR="009647E7" w:rsidRDefault="000E6735">
      <w:pPr>
        <w:pStyle w:val="Paragraphedeliste"/>
        <w:tabs>
          <w:tab w:val="left" w:pos="1122"/>
          <w:tab w:val="center" w:pos="4536"/>
        </w:tabs>
        <w:bidi/>
        <w:spacing w:before="240" w:after="240" w:line="240" w:lineRule="auto"/>
        <w:contextualSpacing w:val="0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                                                    حرر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/>
          <w:b/>
          <w:sz w:val="32"/>
          <w:szCs w:val="32"/>
          <w:rtl/>
        </w:rPr>
        <w:t>: 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</w:t>
      </w:r>
      <w:r>
        <w:rPr>
          <w:rFonts w:ascii="Sakkal Majalla" w:hAnsi="Sakkal Majalla" w:cs="Sakkal Majalla"/>
          <w:b/>
          <w:sz w:val="32"/>
          <w:szCs w:val="32"/>
          <w:rtl/>
        </w:rPr>
        <w:t>...... بتاريخ</w:t>
      </w:r>
      <w:proofErr w:type="gramStart"/>
      <w:r>
        <w:rPr>
          <w:rFonts w:ascii="Sakkal Majalla" w:hAnsi="Sakkal Majalla" w:cs="Sakkal Majalla"/>
          <w:b/>
          <w:sz w:val="32"/>
          <w:szCs w:val="32"/>
          <w:rtl/>
        </w:rPr>
        <w:t>: .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....... 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4"/>
        <w:gridCol w:w="5094"/>
      </w:tblGrid>
      <w:tr w:rsidR="009647E7" w:rsidTr="00D80475">
        <w:trPr>
          <w:trHeight w:val="1677"/>
          <w:jc w:val="center"/>
        </w:trPr>
        <w:tc>
          <w:tcPr>
            <w:tcW w:w="5056" w:type="dxa"/>
          </w:tcPr>
          <w:p w:rsidR="009647E7" w:rsidRDefault="000E673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و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بصمة</w:t>
            </w:r>
            <w:r w:rsidR="00D80475">
              <w:rPr>
                <w:rFonts w:ascii="Sakkal Majalla" w:eastAsia="Times New Roman" w:hAnsi="Sakkal Majalla" w:cs="Sakkal Majalla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اللاعب</w:t>
            </w:r>
            <w:proofErr w:type="gramEnd"/>
          </w:p>
          <w:p w:rsidR="009647E7" w:rsidRDefault="009647E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:rsidR="009647E7" w:rsidRDefault="009647E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:rsidR="002A61B2" w:rsidRDefault="002A61B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:rsidR="009647E7" w:rsidRPr="002A61B2" w:rsidRDefault="002A61B2" w:rsidP="002A61B2">
            <w:pPr>
              <w:tabs>
                <w:tab w:val="left" w:pos="1413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</w:p>
        </w:tc>
        <w:tc>
          <w:tcPr>
            <w:tcW w:w="5056" w:type="dxa"/>
          </w:tcPr>
          <w:p w:rsidR="009647E7" w:rsidRDefault="000E6735">
            <w:pPr>
              <w:pStyle w:val="Paragraphedeliste"/>
              <w:tabs>
                <w:tab w:val="left" w:pos="1122"/>
                <w:tab w:val="center" w:pos="4536"/>
              </w:tabs>
              <w:bidi/>
              <w:spacing w:after="0" w:line="240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</w:t>
            </w:r>
            <w:proofErr w:type="gramEnd"/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 xml:space="preserve"> وختم رئيس النادي</w:t>
            </w:r>
          </w:p>
        </w:tc>
      </w:tr>
    </w:tbl>
    <w:p w:rsidR="009647E7" w:rsidRDefault="009647E7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bookmarkStart w:id="0" w:name="_GoBack"/>
      <w:bookmarkEnd w:id="0"/>
    </w:p>
    <w:sectPr w:rsidR="009647E7" w:rsidSect="002A61B2">
      <w:pgSz w:w="12240" w:h="15840"/>
      <w:pgMar w:top="851" w:right="1134" w:bottom="851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7E7" w:rsidRDefault="000E6735">
      <w:pPr>
        <w:spacing w:line="240" w:lineRule="auto"/>
      </w:pPr>
      <w:r>
        <w:separator/>
      </w:r>
    </w:p>
  </w:endnote>
  <w:endnote w:type="continuationSeparator" w:id="1">
    <w:p w:rsidR="009647E7" w:rsidRDefault="000E6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7E7" w:rsidRDefault="000E6735">
      <w:pPr>
        <w:spacing w:after="0"/>
      </w:pPr>
      <w:r>
        <w:separator/>
      </w:r>
    </w:p>
  </w:footnote>
  <w:footnote w:type="continuationSeparator" w:id="1">
    <w:p w:rsidR="009647E7" w:rsidRDefault="000E673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75AEA"/>
    <w:multiLevelType w:val="multilevel"/>
    <w:tmpl w:val="7E875AEA"/>
    <w:lvl w:ilvl="0">
      <w:start w:val="2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425D3"/>
    <w:rsid w:val="000025E5"/>
    <w:rsid w:val="00020060"/>
    <w:rsid w:val="00042C3E"/>
    <w:rsid w:val="000822FD"/>
    <w:rsid w:val="00091582"/>
    <w:rsid w:val="000E6735"/>
    <w:rsid w:val="000F2E52"/>
    <w:rsid w:val="001206E3"/>
    <w:rsid w:val="00131913"/>
    <w:rsid w:val="001425D3"/>
    <w:rsid w:val="001B06C4"/>
    <w:rsid w:val="00243752"/>
    <w:rsid w:val="00247216"/>
    <w:rsid w:val="00251860"/>
    <w:rsid w:val="002A61B2"/>
    <w:rsid w:val="00364B99"/>
    <w:rsid w:val="003A1AAD"/>
    <w:rsid w:val="003F5922"/>
    <w:rsid w:val="003F7A05"/>
    <w:rsid w:val="004729BB"/>
    <w:rsid w:val="004B3BAC"/>
    <w:rsid w:val="00627B43"/>
    <w:rsid w:val="006420A2"/>
    <w:rsid w:val="00667528"/>
    <w:rsid w:val="006C1FA9"/>
    <w:rsid w:val="00713649"/>
    <w:rsid w:val="007C0F81"/>
    <w:rsid w:val="008246CC"/>
    <w:rsid w:val="00826C55"/>
    <w:rsid w:val="00832DD1"/>
    <w:rsid w:val="008545E5"/>
    <w:rsid w:val="00875607"/>
    <w:rsid w:val="008E18FF"/>
    <w:rsid w:val="008E66F4"/>
    <w:rsid w:val="009647E7"/>
    <w:rsid w:val="009C18A0"/>
    <w:rsid w:val="009E62B3"/>
    <w:rsid w:val="00BA1E8E"/>
    <w:rsid w:val="00C870BD"/>
    <w:rsid w:val="00CA79AA"/>
    <w:rsid w:val="00CF4C49"/>
    <w:rsid w:val="00D80475"/>
    <w:rsid w:val="00D81FE4"/>
    <w:rsid w:val="00DA41EE"/>
    <w:rsid w:val="00DB4A8F"/>
    <w:rsid w:val="00E77A33"/>
    <w:rsid w:val="00EB12D8"/>
    <w:rsid w:val="00ED311B"/>
    <w:rsid w:val="00F17A6C"/>
    <w:rsid w:val="00F20123"/>
    <w:rsid w:val="00F7588A"/>
    <w:rsid w:val="00FB25EF"/>
    <w:rsid w:val="00FD6162"/>
    <w:rsid w:val="04C91E50"/>
    <w:rsid w:val="2CA447B4"/>
    <w:rsid w:val="77A8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E7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rsid w:val="009647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9647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9647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9647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rsid w:val="009647E7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9647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rsid w:val="009647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"/>
    <w:next w:val="Normal"/>
    <w:qFormat/>
    <w:rsid w:val="009647E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rsid w:val="009647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9647E7"/>
    <w:pPr>
      <w:ind w:left="720"/>
      <w:contextualSpacing/>
    </w:pPr>
  </w:style>
  <w:style w:type="table" w:styleId="Grilledutableau">
    <w:name w:val="Table Grid"/>
    <w:basedOn w:val="TableauNormal"/>
    <w:uiPriority w:val="99"/>
    <w:unhideWhenUsed/>
    <w:qFormat/>
    <w:rsid w:val="009647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Administrateur</cp:lastModifiedBy>
  <cp:revision>2</cp:revision>
  <cp:lastPrinted>2026-01-05T13:55:00Z</cp:lastPrinted>
  <dcterms:created xsi:type="dcterms:W3CDTF">2026-01-05T14:13:00Z</dcterms:created>
  <dcterms:modified xsi:type="dcterms:W3CDTF">2026-01-05T14:13:00Z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F6D7283DECD04AD79E169E2F4B1F4B2C_12</vt:lpwstr>
  </property>
</Properties>
</file>